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9B" w:rsidRPr="003A1354" w:rsidRDefault="002C149B" w:rsidP="002C149B">
      <w:pPr>
        <w:spacing w:after="0" w:line="255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СПРАВКА</w:t>
      </w:r>
    </w:p>
    <w:p w:rsidR="002C149B" w:rsidRPr="003A1354" w:rsidRDefault="002C149B" w:rsidP="002C149B">
      <w:pPr>
        <w:spacing w:after="0" w:line="255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наличии публикаций педагогов</w:t>
      </w:r>
    </w:p>
    <w:p w:rsidR="002C149B" w:rsidRPr="003A1354" w:rsidRDefault="002C149B" w:rsidP="002C149B">
      <w:pPr>
        <w:spacing w:after="0" w:line="255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СОШ № 6 город-курорт Анапа</w:t>
      </w:r>
    </w:p>
    <w:p w:rsidR="002C149B" w:rsidRPr="003A1354" w:rsidRDefault="002C149B" w:rsidP="002C149B">
      <w:pPr>
        <w:spacing w:after="0" w:line="255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567" w:type="dxa"/>
        <w:tblCellMar>
          <w:left w:w="0" w:type="dxa"/>
          <w:right w:w="0" w:type="dxa"/>
        </w:tblCellMar>
        <w:tblLook w:val="04A0"/>
      </w:tblPr>
      <w:tblGrid>
        <w:gridCol w:w="1960"/>
        <w:gridCol w:w="2333"/>
        <w:gridCol w:w="1262"/>
        <w:gridCol w:w="4560"/>
      </w:tblGrid>
      <w:tr w:rsidR="002C149B" w:rsidRPr="003A1354" w:rsidTr="003A1354">
        <w:trPr>
          <w:jc w:val="center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49B" w:rsidRPr="003A1354" w:rsidRDefault="002C149B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Start"/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,И</w:t>
            </w:r>
            <w:proofErr w:type="gramEnd"/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,О</w:t>
            </w: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49B" w:rsidRPr="003A1354" w:rsidRDefault="002C149B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печатного издания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49B" w:rsidRPr="003A1354" w:rsidRDefault="002C149B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год издания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49B" w:rsidRPr="003A1354" w:rsidRDefault="002C149B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Лилия Федоровна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раснодар, </w:t>
            </w:r>
            <w:proofErr w:type="spellStart"/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25.01.16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элективных курсов. 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Печатное издание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. С-Петербург, Петродворец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07.07.16</w:t>
            </w: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истанционное обучение детей  с ОВЗ  в школе» в сборнике статей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VIIIМеждународного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форума.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Печатное издание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07.07.16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и приемы, применяемые на уроках 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категориями обучающихся» в сборнике статей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VIIIМеждународного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форума.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М: ИД 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«Первое сентября», Москва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, ООО «Чистые пруды»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2014-2015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– путешествие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мена на карте нашего города» стр. 77  в сборнике тезисов и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DVDс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Фестиваля педагогических идей «Открытый урок»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Журнал «Санаторно-курортное лечение и отдых в Анапе». 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Краснодар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: Советская Кубань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№ 16, </w:t>
            </w:r>
          </w:p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20.05.2014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«Значение детских экологических исследований»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 в СМИ</w:t>
            </w:r>
          </w:p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A1354" w:rsidRPr="003A1354" w:rsidRDefault="003A1354" w:rsidP="00251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https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my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.1</w:t>
              </w:r>
              <w:proofErr w:type="spellStart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september</w:t>
              </w:r>
              <w:proofErr w:type="spellEnd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ru</w:t>
              </w:r>
              <w:proofErr w:type="spellEnd"/>
            </w:hyperlink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Презентация с разработкой урока: «Имена на карте нашего города»  24.12.14                                                                                                                                            </w:t>
            </w:r>
          </w:p>
          <w:p w:rsidR="003A1354" w:rsidRPr="003A1354" w:rsidRDefault="003A1354" w:rsidP="00251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HYPERLINK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 xml:space="preserve"> "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://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nsportal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.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ru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shkola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library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/2015/05/16/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urok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puteshestvie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mir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gornyh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porod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i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mineralov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/>
                </w:rPr>
                <w:t>geografiya</w:t>
              </w:r>
              <w:r w:rsidRPr="003A135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-6"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-6</w:t>
              </w:r>
            </w:hyperlink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урока</w:t>
            </w:r>
            <w:proofErr w:type="gramStart"/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:«</w:t>
            </w:r>
            <w:proofErr w:type="gramEnd"/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мир горных пород и минералов»  6 класс  16.05.15</w:t>
            </w:r>
          </w:p>
          <w:p w:rsidR="003A1354" w:rsidRPr="003A1354" w:rsidRDefault="003A1354" w:rsidP="00251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http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pedsite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ru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user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publications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/. 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классного часа: «С Победой в сердце»  06.06.15 </w:t>
            </w:r>
          </w:p>
          <w:p w:rsidR="003A1354" w:rsidRPr="003A1354" w:rsidRDefault="003A1354" w:rsidP="00251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www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proshkolu</w:t>
              </w:r>
              <w:proofErr w:type="spellEnd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ru</w:t>
              </w:r>
              <w:proofErr w:type="spellEnd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user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molostova</w:t>
              </w:r>
              <w:proofErr w:type="spellEnd"/>
            </w:hyperlink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61/ 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внеклассного мероприятия «Сирень 45 года»10.05.2015 </w:t>
            </w:r>
          </w:p>
          <w:p w:rsidR="003A1354" w:rsidRPr="003A1354" w:rsidRDefault="003A1354" w:rsidP="00251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pedsite</w:t>
              </w:r>
              <w:proofErr w:type="spellEnd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ru</w:t>
              </w:r>
              <w:proofErr w:type="spellEnd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user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publications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урока«Мой любимый город»10.07.15</w:t>
            </w:r>
          </w:p>
          <w:p w:rsidR="003A1354" w:rsidRPr="003A1354" w:rsidRDefault="003A1354" w:rsidP="00251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9" w:history="1"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http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www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zavuch</w:t>
              </w:r>
              <w:proofErr w:type="spellEnd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ru</w:t>
              </w:r>
              <w:proofErr w:type="spellEnd"/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accounts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login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next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=/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accounts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A13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profile</w:t>
              </w:r>
            </w:hyperlink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урока «Открытие Земли. Основные этапы накопления знаний о Земле</w:t>
            </w:r>
            <w:r w:rsidRPr="003A1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  07.05.2015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сборник научно- методические работы учителей школы, Анапа МОУ СОШ № 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 в школе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Фоменко Евгения Васильевна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В системе РННЦ статья в российском журнале из перечня ВАК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2016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"Формирование грамматического строя русского языка в речи ребенка»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Луиза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Меружановна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"Фестиваль педагогических идей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здание  дом. «Первое сентября». г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2015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"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Прощание с букварем</w:t>
            </w:r>
            <w:r w:rsidRPr="003A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Журнал «Современное образование» </w:t>
            </w:r>
          </w:p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2016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"Роль игры в процессе обучения»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Ильясова Ольга Владимировна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«Нет выше звани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Учитель!» Методические разработки 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. Оренбург, ООДТДМ им. В.П.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Поляченко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2014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 «Нет выше </w:t>
            </w:r>
            <w:proofErr w:type="spellStart"/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звания-Учитель</w:t>
            </w:r>
            <w:proofErr w:type="spellEnd"/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Videouroki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net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 в сети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Интерент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2016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русского языка «Согласные твердые и мягкие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глухие»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Videouroki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net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 в сети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Интерент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2016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1. Книга памяти (устный журнал)</w:t>
            </w:r>
          </w:p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2. Путешествие в страну дорожных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найте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движения , как таблицу умножения» (разработка мероприятия)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muiltiurok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2015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1. Урока по окружающему миру «Разнообразие животных»</w:t>
            </w:r>
          </w:p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2. Урок математики «Таблицы умножения и деление с числом 9»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Лыюрова Наталья Вячеславовна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"Научные исследования : от теории к практике»(Сборник материалов международной научно-практической конференции) г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2014 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"Иноязычные элементы в современной русской поэзии»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Всероссийский журнал для работников образования «Методический сборник»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2016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"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особенностей английского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соматикона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Николаева Елена Юрьевна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"Теория и практика современного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оссийский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международный опыт»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2015 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технологий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разных этапах урока в начальной школе»</w:t>
            </w:r>
          </w:p>
        </w:tc>
      </w:tr>
      <w:tr w:rsidR="003A1354" w:rsidRPr="003A1354" w:rsidTr="003A1354">
        <w:trPr>
          <w:trHeight w:val="691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"Современная наука и 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, методология и практик; материалы Международной конференции»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2016 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</w:t>
            </w:r>
            <w:proofErr w:type="spell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  <w:proofErr w:type="gramStart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proofErr w:type="spellEnd"/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, игры) при изучении курса ОРКСЭ в 4 классе</w:t>
            </w:r>
          </w:p>
        </w:tc>
      </w:tr>
      <w:tr w:rsidR="003A1354" w:rsidRPr="003A1354" w:rsidTr="003A1354">
        <w:trPr>
          <w:jc w:val="center"/>
        </w:trPr>
        <w:tc>
          <w:tcPr>
            <w:tcW w:w="1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Боровая Татьяна Леонидовна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сборник научно- методические работы учителей школы, Анапа МОУ СОШ № 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Здоровое поколение </w:t>
            </w:r>
            <w:proofErr w:type="gramStart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сегодня-это</w:t>
            </w:r>
            <w:proofErr w:type="gramEnd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будущее планеты завтра (из опыта работы МОУ СОШ № 6 </w:t>
            </w:r>
            <w:proofErr w:type="spellStart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spellEnd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Анапа)</w:t>
            </w:r>
          </w:p>
        </w:tc>
      </w:tr>
      <w:tr w:rsidR="003A1354" w:rsidRPr="003A1354" w:rsidTr="003A13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1354" w:rsidRPr="003A1354" w:rsidRDefault="003A1354" w:rsidP="002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сборник научно- методические работы учителей школы, Анапа МОУ СОШ № 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по организации и проведению поисковой работы, увековечению памяти погибших защитников Отечества</w:t>
            </w:r>
          </w:p>
        </w:tc>
      </w:tr>
      <w:tr w:rsidR="003A1354" w:rsidRPr="003A1354" w:rsidTr="003A13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1354" w:rsidRPr="003A1354" w:rsidRDefault="003A1354" w:rsidP="002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Ежегодник  Сборник научных трудо</w:t>
            </w:r>
            <w:proofErr w:type="gramStart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Геленджик ЮИМ 2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формирования мотивации у школьников к туристской деятельности в экологической туризме</w:t>
            </w:r>
            <w:proofErr w:type="gramEnd"/>
          </w:p>
        </w:tc>
      </w:tr>
      <w:tr w:rsidR="003A1354" w:rsidRPr="003A1354" w:rsidTr="003A1354">
        <w:trPr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Бардаш</w:t>
            </w:r>
            <w:proofErr w:type="spellEnd"/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Леонидовна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сборник научно- методические работы учителей школы, Анапа МОУ СОШ № 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 методы формирования субъектно-личностной позиции учащихся посредством курса «Основы православной культуры»</w:t>
            </w:r>
          </w:p>
        </w:tc>
      </w:tr>
      <w:tr w:rsidR="003A1354" w:rsidRPr="003A1354" w:rsidTr="003A1354">
        <w:trPr>
          <w:jc w:val="center"/>
        </w:trPr>
        <w:tc>
          <w:tcPr>
            <w:tcW w:w="1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 Ольга Юрьевна</w:t>
            </w:r>
          </w:p>
          <w:p w:rsidR="003A1354" w:rsidRPr="003A1354" w:rsidRDefault="003A1354" w:rsidP="002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управлении обществом: Материалы 2-х </w:t>
            </w:r>
            <w:proofErr w:type="spellStart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Афанасьевских</w:t>
            </w:r>
            <w:proofErr w:type="spellEnd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чтений. – Руза,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Отношения: в поисках парадигмы их взаимоотношений</w:t>
            </w:r>
          </w:p>
        </w:tc>
      </w:tr>
      <w:tr w:rsidR="003A1354" w:rsidRPr="003A1354" w:rsidTr="003A1354">
        <w:trPr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1354" w:rsidRPr="003A1354" w:rsidRDefault="003A1354" w:rsidP="002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лекций для ФПК. – Анапа</w:t>
            </w:r>
          </w:p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 РГСУ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специалистов для сферы туризма</w:t>
            </w:r>
          </w:p>
        </w:tc>
      </w:tr>
      <w:tr w:rsidR="003A1354" w:rsidRPr="003A1354" w:rsidTr="003A1354">
        <w:trPr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1354" w:rsidRPr="003A1354" w:rsidRDefault="003A1354" w:rsidP="002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образование: теория и практика: Сборник научных трудов Анапа: АФ РГСУ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аспект подготовки менеджеров туризма</w:t>
            </w:r>
          </w:p>
        </w:tc>
      </w:tr>
      <w:tr w:rsidR="003A1354" w:rsidRPr="003A1354" w:rsidTr="003A1354">
        <w:trPr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1354" w:rsidRPr="003A1354" w:rsidRDefault="003A1354" w:rsidP="002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 пособие. – Москва: РГСУ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непрерывной профессиональной подготовки менеджеров туризма в </w:t>
            </w:r>
            <w:proofErr w:type="spellStart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spellEnd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Анапа</w:t>
            </w:r>
          </w:p>
        </w:tc>
      </w:tr>
      <w:tr w:rsidR="003A1354" w:rsidRPr="003A1354" w:rsidTr="003A1354">
        <w:trPr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1354" w:rsidRPr="003A1354" w:rsidRDefault="003A1354" w:rsidP="002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современной педагогики. Сборник научных </w:t>
            </w:r>
            <w:proofErr w:type="spellStart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</w:t>
            </w:r>
            <w:proofErr w:type="gramStart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РГСУ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Профессионально-личностная подготовка менеджеров туризма в период обучения в вузе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1354" w:rsidRPr="003A1354" w:rsidTr="003A1354">
        <w:trPr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1354" w:rsidRPr="003A1354" w:rsidRDefault="003A1354" w:rsidP="002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современной педагогики. Сборник научных </w:t>
            </w:r>
            <w:proofErr w:type="spellStart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</w:t>
            </w:r>
            <w:proofErr w:type="gramStart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РГСУ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сопровождение детей группы риска. Актуальные проблемы современной педагогики.</w:t>
            </w:r>
          </w:p>
        </w:tc>
      </w:tr>
      <w:tr w:rsidR="003A1354" w:rsidRPr="003A1354" w:rsidTr="003A1354">
        <w:trPr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1354" w:rsidRPr="003A1354" w:rsidRDefault="003A1354" w:rsidP="002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Ежегодник Сборник </w:t>
            </w:r>
            <w:proofErr w:type="spellStart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трудов- Геленджик ЮИМ-2008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Глобализация: некоторые проблемы и перспективы образования  современный взгляд на качество образования</w:t>
            </w:r>
          </w:p>
        </w:tc>
      </w:tr>
      <w:tr w:rsidR="003A1354" w:rsidRPr="003A1354" w:rsidTr="003A1354">
        <w:trPr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1354" w:rsidRPr="003A1354" w:rsidRDefault="003A1354" w:rsidP="002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  тринадцатой межвузовской студенческой научно-практической конференции. Краснодар- 2009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взгляд на качество образования</w:t>
            </w:r>
          </w:p>
        </w:tc>
      </w:tr>
      <w:tr w:rsidR="003A1354" w:rsidRPr="003A1354" w:rsidTr="003A1354">
        <w:trPr>
          <w:trHeight w:val="2635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1354" w:rsidRPr="003A1354" w:rsidRDefault="003A1354" w:rsidP="002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сборник научно- методические работы учителей школы, Анапа МОУ СОШ № 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структура системы качества образовательного процесса в условиях школы</w:t>
            </w:r>
          </w:p>
        </w:tc>
      </w:tr>
      <w:tr w:rsidR="003A1354" w:rsidRPr="003A1354" w:rsidTr="003A1354">
        <w:trPr>
          <w:jc w:val="center"/>
        </w:trPr>
        <w:tc>
          <w:tcPr>
            <w:tcW w:w="1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3A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Современное образование</w:t>
            </w:r>
            <w:r w:rsidRPr="003A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  <w:lang/>
              </w:rPr>
              <w:t>2011</w:t>
            </w: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5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354">
              <w:rPr>
                <w:rFonts w:ascii="Times New Roman" w:hAnsi="Times New Roman" w:cs="Times New Roman"/>
                <w:sz w:val="24"/>
                <w:szCs w:val="24"/>
              </w:rPr>
              <w:t>"Сущность и значение непрерывного образования в современной школе»</w:t>
            </w:r>
          </w:p>
        </w:tc>
      </w:tr>
      <w:tr w:rsidR="003A1354" w:rsidRPr="003A1354" w:rsidTr="003A1354">
        <w:trPr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НагогинаСветлана</w:t>
            </w:r>
            <w:proofErr w:type="spellEnd"/>
          </w:p>
          <w:p w:rsidR="003A1354" w:rsidRPr="003A1354" w:rsidRDefault="003A1354" w:rsidP="002C149B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  <w:p w:rsidR="003A1354" w:rsidRPr="003A1354" w:rsidRDefault="003A1354" w:rsidP="002C149B">
            <w:pPr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сборник научно- методические работы учителей школы, Анапа МОУ СОШ № 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культура постсоветского периода</w:t>
            </w:r>
          </w:p>
        </w:tc>
      </w:tr>
      <w:tr w:rsidR="003A1354" w:rsidRPr="003A1354" w:rsidTr="003A1354">
        <w:trPr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Анна Николаевна</w:t>
            </w:r>
          </w:p>
          <w:p w:rsidR="003A1354" w:rsidRPr="003A1354" w:rsidRDefault="003A1354" w:rsidP="002C149B">
            <w:pPr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сборник научно- методические работы учителей школы, Анапа МОУ СОШ № 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инновационном проекте «Совершенствование образовательного процесса средствами музейной педагогики»</w:t>
            </w:r>
          </w:p>
        </w:tc>
      </w:tr>
      <w:tr w:rsidR="003A1354" w:rsidRPr="003A1354" w:rsidTr="003A1354">
        <w:trPr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Кулиш Любовь Ивановна</w:t>
            </w:r>
          </w:p>
          <w:p w:rsidR="003A1354" w:rsidRPr="003A1354" w:rsidRDefault="003A1354" w:rsidP="002C149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сборник научно- методические работы учителей школы, Анапа МОУ СОШ №6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современного толерантного урока и его анализ</w:t>
            </w:r>
          </w:p>
        </w:tc>
      </w:tr>
      <w:tr w:rsidR="003A1354" w:rsidRPr="003A1354" w:rsidTr="003A1354">
        <w:trPr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 Виталий Викторович</w:t>
            </w:r>
          </w:p>
          <w:p w:rsidR="003A1354" w:rsidRPr="003A1354" w:rsidRDefault="003A1354" w:rsidP="002C149B">
            <w:pPr>
              <w:keepNext/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ежегодный сборник научно- методические работы учителей </w:t>
            </w: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школы, Анапа МОУ СОШ №6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 год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54" w:rsidRPr="003A1354" w:rsidRDefault="003A1354" w:rsidP="002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изучении</w:t>
            </w:r>
            <w:proofErr w:type="gramEnd"/>
            <w:r w:rsidRPr="003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предмета «Самодеятельный спортивный</w:t>
            </w:r>
          </w:p>
        </w:tc>
      </w:tr>
    </w:tbl>
    <w:p w:rsidR="00484A4F" w:rsidRPr="003A1354" w:rsidRDefault="00484A4F">
      <w:pPr>
        <w:rPr>
          <w:rFonts w:ascii="Times New Roman" w:hAnsi="Times New Roman" w:cs="Times New Roman"/>
          <w:sz w:val="24"/>
          <w:szCs w:val="24"/>
        </w:rPr>
      </w:pPr>
    </w:p>
    <w:sectPr w:rsidR="00484A4F" w:rsidRPr="003A1354" w:rsidSect="003A1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B0CB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49B"/>
    <w:rsid w:val="001937B1"/>
    <w:rsid w:val="002C149B"/>
    <w:rsid w:val="003A1354"/>
    <w:rsid w:val="00484A4F"/>
    <w:rsid w:val="009570F9"/>
    <w:rsid w:val="00B64EEF"/>
    <w:rsid w:val="00C54C77"/>
    <w:rsid w:val="00E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ite.ru/user/pub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molost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geografiya/library/2015/05/16/urok-puteshestvie-v-mir-gornyh-porod-i-mineralov-geografiya-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.1septemb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vuch.ru/accounts/login/?next=/accounts/pro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1646</Words>
  <Characters>9388</Characters>
  <Application>Microsoft Office Word</Application>
  <DocSecurity>0</DocSecurity>
  <Lines>78</Lines>
  <Paragraphs>22</Paragraphs>
  <ScaleCrop>false</ScaleCrop>
  <Company>Home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AG</cp:lastModifiedBy>
  <cp:revision>3</cp:revision>
  <dcterms:created xsi:type="dcterms:W3CDTF">2011-04-25T16:49:00Z</dcterms:created>
  <dcterms:modified xsi:type="dcterms:W3CDTF">2016-12-20T11:11:00Z</dcterms:modified>
</cp:coreProperties>
</file>